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E" w:rsidRPr="007E1EDE" w:rsidRDefault="008A6849" w:rsidP="007E1EDE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a-DK"/>
        </w:rPr>
        <w:t>G</w:t>
      </w:r>
      <w:r w:rsidRPr="000D176D">
        <w:rPr>
          <w:rFonts w:ascii="Arial" w:hAnsi="Arial" w:cs="Arial"/>
          <w:noProof/>
          <w:color w:val="FF0000"/>
          <w:sz w:val="40"/>
          <w:szCs w:val="40"/>
          <w:lang w:eastAsia="da-DK"/>
        </w:rPr>
        <w:t>R</w:t>
      </w:r>
      <w:r w:rsidRPr="000D176D">
        <w:rPr>
          <w:rFonts w:ascii="Arial" w:hAnsi="Arial" w:cs="Arial"/>
          <w:noProof/>
          <w:color w:val="FFFF00"/>
          <w:sz w:val="40"/>
          <w:szCs w:val="40"/>
          <w:lang w:eastAsia="da-DK"/>
        </w:rPr>
        <w:t>Ø</w:t>
      </w:r>
      <w:r w:rsidRPr="000D176D">
        <w:rPr>
          <w:rFonts w:ascii="Arial" w:hAnsi="Arial" w:cs="Arial"/>
          <w:noProof/>
          <w:color w:val="5F497A" w:themeColor="accent4" w:themeShade="BF"/>
          <w:sz w:val="40"/>
          <w:szCs w:val="40"/>
          <w:lang w:eastAsia="da-DK"/>
        </w:rPr>
        <w:t>N</w:t>
      </w:r>
      <w:r w:rsidRPr="000D176D">
        <w:rPr>
          <w:rFonts w:ascii="Arial" w:hAnsi="Arial" w:cs="Arial"/>
          <w:noProof/>
          <w:color w:val="E36C0A" w:themeColor="accent6" w:themeShade="BF"/>
          <w:sz w:val="40"/>
          <w:szCs w:val="40"/>
          <w:lang w:eastAsia="da-DK"/>
        </w:rPr>
        <w:t>T</w:t>
      </w:r>
      <w:r w:rsidRPr="000D176D">
        <w:rPr>
          <w:rFonts w:ascii="Arial" w:hAnsi="Arial" w:cs="Arial"/>
          <w:noProof/>
          <w:color w:val="7030A0"/>
          <w:sz w:val="40"/>
          <w:szCs w:val="40"/>
          <w:lang w:eastAsia="da-DK"/>
        </w:rPr>
        <w:t>S</w:t>
      </w:r>
      <w:r>
        <w:rPr>
          <w:rFonts w:ascii="Arial" w:hAnsi="Arial" w:cs="Arial"/>
          <w:noProof/>
          <w:sz w:val="40"/>
          <w:szCs w:val="40"/>
          <w:lang w:eastAsia="da-DK"/>
        </w:rPr>
        <w:t>A</w:t>
      </w:r>
      <w:r w:rsidRPr="000D176D">
        <w:rPr>
          <w:rFonts w:ascii="Arial" w:hAnsi="Arial" w:cs="Arial"/>
          <w:noProof/>
          <w:color w:val="4A442A" w:themeColor="background2" w:themeShade="40"/>
          <w:sz w:val="40"/>
          <w:szCs w:val="40"/>
          <w:lang w:eastAsia="da-DK"/>
        </w:rPr>
        <w:t>G</w:t>
      </w:r>
      <w:r w:rsidRPr="000D176D">
        <w:rPr>
          <w:rFonts w:ascii="Arial" w:hAnsi="Arial" w:cs="Arial"/>
          <w:noProof/>
          <w:color w:val="C00000"/>
          <w:sz w:val="40"/>
          <w:szCs w:val="40"/>
          <w:lang w:eastAsia="da-DK"/>
        </w:rPr>
        <w:t>E</w:t>
      </w:r>
      <w:r w:rsidRPr="000D176D">
        <w:rPr>
          <w:rFonts w:ascii="Arial" w:hAnsi="Arial" w:cs="Arial"/>
          <w:noProof/>
          <w:color w:val="92D050"/>
          <w:sz w:val="40"/>
          <w:szCs w:val="40"/>
          <w:lang w:eastAsia="da-DK"/>
        </w:rPr>
        <w:t>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083"/>
      </w:tblGrid>
      <w:tr w:rsidR="007E1EDE" w:rsidTr="006435D8">
        <w:tc>
          <w:tcPr>
            <w:tcW w:w="3369" w:type="dxa"/>
          </w:tcPr>
          <w:p w:rsidR="007E1EDE" w:rsidRDefault="007E1EDE" w:rsidP="007E1EDE">
            <w:pPr>
              <w:jc w:val="center"/>
            </w:pPr>
          </w:p>
          <w:p w:rsidR="007E1EDE" w:rsidRDefault="00E74C26" w:rsidP="007E1EDE">
            <w:pPr>
              <w:jc w:val="center"/>
            </w:pPr>
            <w:r>
              <w:t>1,</w:t>
            </w:r>
            <w:r w:rsidR="007E1EDE">
              <w:t>Hvordan inddeles</w:t>
            </w:r>
          </w:p>
          <w:p w:rsidR="007E1EDE" w:rsidRDefault="007E1EDE" w:rsidP="007E1EDE">
            <w:pPr>
              <w:jc w:val="center"/>
            </w:pPr>
            <w:r>
              <w:t>Grøntsager?</w:t>
            </w:r>
          </w:p>
          <w:p w:rsidR="007E1EDE" w:rsidRDefault="007E1EDE" w:rsidP="007E1EDE">
            <w:pPr>
              <w:jc w:val="center"/>
            </w:pPr>
          </w:p>
        </w:tc>
        <w:tc>
          <w:tcPr>
            <w:tcW w:w="3402" w:type="dxa"/>
          </w:tcPr>
          <w:p w:rsidR="007E1EDE" w:rsidRDefault="007E1EDE" w:rsidP="007E1EDE">
            <w:pPr>
              <w:jc w:val="center"/>
            </w:pPr>
          </w:p>
          <w:p w:rsidR="00A45ADF" w:rsidRDefault="00E74C26" w:rsidP="007E1EDE">
            <w:pPr>
              <w:jc w:val="center"/>
            </w:pPr>
            <w:r>
              <w:t>2,</w:t>
            </w:r>
            <w:r w:rsidR="00A45ADF">
              <w:t>Nævn de tre typer af kartofler?</w:t>
            </w:r>
          </w:p>
          <w:p w:rsidR="007E1EDE" w:rsidRDefault="007E1EDE" w:rsidP="007E1EDE">
            <w:pPr>
              <w:jc w:val="center"/>
            </w:pPr>
          </w:p>
        </w:tc>
        <w:tc>
          <w:tcPr>
            <w:tcW w:w="3083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3,</w:t>
            </w:r>
            <w:r w:rsidR="005508AE">
              <w:t>Hvad bruger man en artiskok til?</w:t>
            </w:r>
          </w:p>
        </w:tc>
      </w:tr>
      <w:tr w:rsidR="007E1EDE" w:rsidTr="006435D8">
        <w:tc>
          <w:tcPr>
            <w:tcW w:w="3369" w:type="dxa"/>
          </w:tcPr>
          <w:p w:rsidR="007E1EDE" w:rsidRDefault="007E1EDE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4,</w:t>
            </w:r>
            <w:r w:rsidR="008A6849">
              <w:t>Hvad betyder det at grøntsagerne er i sæson?</w:t>
            </w:r>
          </w:p>
        </w:tc>
        <w:tc>
          <w:tcPr>
            <w:tcW w:w="3402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5,</w:t>
            </w:r>
            <w:r w:rsidR="005508AE">
              <w:t>Hvilken kål anvendes til stuvninger?</w:t>
            </w:r>
          </w:p>
        </w:tc>
        <w:tc>
          <w:tcPr>
            <w:tcW w:w="3083" w:type="dxa"/>
          </w:tcPr>
          <w:p w:rsidR="007E1EDE" w:rsidRDefault="007E1EDE" w:rsidP="007E1EDE">
            <w:pPr>
              <w:jc w:val="center"/>
            </w:pPr>
          </w:p>
          <w:p w:rsidR="007E5C95" w:rsidRDefault="00E74C26" w:rsidP="007E1EDE">
            <w:pPr>
              <w:jc w:val="center"/>
            </w:pPr>
            <w:r>
              <w:t>6,</w:t>
            </w:r>
            <w:r w:rsidR="007E5C95">
              <w:t xml:space="preserve">Hvad bruger man egeløv og </w:t>
            </w:r>
            <w:proofErr w:type="spellStart"/>
            <w:r w:rsidR="007E5C95">
              <w:t>romainesalat</w:t>
            </w:r>
            <w:proofErr w:type="spellEnd"/>
            <w:r w:rsidR="007E5C95">
              <w:t xml:space="preserve"> til?</w:t>
            </w:r>
          </w:p>
          <w:p w:rsidR="007E5C95" w:rsidRDefault="007E5C95" w:rsidP="007E1EDE">
            <w:pPr>
              <w:jc w:val="center"/>
            </w:pPr>
          </w:p>
        </w:tc>
      </w:tr>
      <w:tr w:rsidR="007E1EDE" w:rsidTr="006435D8">
        <w:tc>
          <w:tcPr>
            <w:tcW w:w="3369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7,</w:t>
            </w:r>
            <w:r w:rsidR="005508AE">
              <w:t>Hvad er en Hokkaido</w:t>
            </w:r>
            <w:r w:rsidR="006435D8">
              <w:t xml:space="preserve"> og hvad bruges den til</w:t>
            </w:r>
            <w:r w:rsidR="005508AE">
              <w:t>?</w:t>
            </w:r>
          </w:p>
        </w:tc>
        <w:tc>
          <w:tcPr>
            <w:tcW w:w="3402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8,</w:t>
            </w:r>
            <w:r w:rsidR="008A6849">
              <w:t>Mange bønnearter indeholder et giftstof hvad hedder det og hvordan fjernes det?</w:t>
            </w:r>
          </w:p>
        </w:tc>
        <w:tc>
          <w:tcPr>
            <w:tcW w:w="3083" w:type="dxa"/>
          </w:tcPr>
          <w:p w:rsidR="007E1EDE" w:rsidRDefault="007E1EDE" w:rsidP="007E1EDE">
            <w:pPr>
              <w:jc w:val="center"/>
            </w:pPr>
          </w:p>
          <w:p w:rsidR="007E1EDE" w:rsidRDefault="00E74C26" w:rsidP="007E1EDE">
            <w:pPr>
              <w:jc w:val="center"/>
            </w:pPr>
            <w:r>
              <w:t>9,</w:t>
            </w:r>
            <w:r w:rsidR="007E1EDE">
              <w:t>Nævn 6 rodfrugter</w:t>
            </w:r>
            <w:r w:rsidR="00A45ADF">
              <w:t xml:space="preserve"> hvordan de klargøres</w:t>
            </w:r>
            <w:r w:rsidR="007E1EDE">
              <w:t xml:space="preserve"> og hvad de kan anvendes til?</w:t>
            </w:r>
          </w:p>
          <w:p w:rsidR="007E1EDE" w:rsidRDefault="007E1EDE" w:rsidP="007E1EDE">
            <w:pPr>
              <w:jc w:val="center"/>
            </w:pPr>
          </w:p>
        </w:tc>
      </w:tr>
      <w:tr w:rsidR="007E1EDE" w:rsidTr="006435D8">
        <w:tc>
          <w:tcPr>
            <w:tcW w:w="3369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10,</w:t>
            </w:r>
            <w:r w:rsidR="005508AE">
              <w:t>Hvilken grøntsag er bedst når den har fået frost?</w:t>
            </w:r>
          </w:p>
        </w:tc>
        <w:tc>
          <w:tcPr>
            <w:tcW w:w="3402" w:type="dxa"/>
          </w:tcPr>
          <w:p w:rsidR="007E5C95" w:rsidRDefault="007E5C95" w:rsidP="007E5C95">
            <w:pPr>
              <w:jc w:val="center"/>
            </w:pPr>
          </w:p>
          <w:p w:rsidR="007E5C95" w:rsidRDefault="00E74C26" w:rsidP="007E5C95">
            <w:pPr>
              <w:jc w:val="center"/>
            </w:pPr>
            <w:r>
              <w:t>11,</w:t>
            </w:r>
            <w:r w:rsidR="007E5C95">
              <w:t>Hvor opbevares salat og hv</w:t>
            </w:r>
            <w:r w:rsidR="008A6849">
              <w:t xml:space="preserve">or </w:t>
            </w:r>
            <w:r w:rsidR="007E5C95">
              <w:t>lang tid kan salat</w:t>
            </w:r>
            <w:r w:rsidR="006435D8">
              <w:t xml:space="preserve"> holde si</w:t>
            </w:r>
            <w:r w:rsidR="007E5C95">
              <w:t>g ?</w:t>
            </w:r>
          </w:p>
          <w:p w:rsidR="007E5C95" w:rsidRDefault="007E5C95" w:rsidP="007E5C95">
            <w:pPr>
              <w:jc w:val="center"/>
            </w:pPr>
          </w:p>
        </w:tc>
        <w:tc>
          <w:tcPr>
            <w:tcW w:w="3083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12,</w:t>
            </w:r>
            <w:r w:rsidR="005508AE">
              <w:t>Hvilket løg bliver mest brugt i køkkenet?</w:t>
            </w:r>
          </w:p>
          <w:p w:rsidR="007E5C95" w:rsidRDefault="007E5C95" w:rsidP="007E1EDE">
            <w:pPr>
              <w:jc w:val="center"/>
            </w:pPr>
          </w:p>
        </w:tc>
      </w:tr>
      <w:tr w:rsidR="007E1EDE" w:rsidTr="006435D8">
        <w:tc>
          <w:tcPr>
            <w:tcW w:w="3369" w:type="dxa"/>
          </w:tcPr>
          <w:p w:rsidR="007E1EDE" w:rsidRDefault="007E1EDE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13,</w:t>
            </w:r>
            <w:r w:rsidR="008A6849">
              <w:t>Hvordan klargøres Karl Johan svampe?</w:t>
            </w:r>
          </w:p>
        </w:tc>
        <w:tc>
          <w:tcPr>
            <w:tcW w:w="3402" w:type="dxa"/>
          </w:tcPr>
          <w:p w:rsidR="007E1EDE" w:rsidRDefault="007E1EDE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14,</w:t>
            </w:r>
            <w:r w:rsidR="005508AE">
              <w:t>Hvad kaldes bladselleri også?</w:t>
            </w:r>
          </w:p>
        </w:tc>
        <w:tc>
          <w:tcPr>
            <w:tcW w:w="3083" w:type="dxa"/>
          </w:tcPr>
          <w:p w:rsidR="007E1EDE" w:rsidRDefault="007E1EDE" w:rsidP="007E1EDE">
            <w:pPr>
              <w:jc w:val="center"/>
            </w:pPr>
          </w:p>
          <w:p w:rsidR="00A45ADF" w:rsidRDefault="00E74C26" w:rsidP="007E1EDE">
            <w:pPr>
              <w:jc w:val="center"/>
            </w:pPr>
            <w:r>
              <w:t>15,</w:t>
            </w:r>
            <w:r w:rsidR="00A45ADF">
              <w:t>Hvilken kartoffelsort er mest velegnet til pillekartoffel?</w:t>
            </w:r>
          </w:p>
          <w:p w:rsidR="00A45ADF" w:rsidRDefault="00A45ADF" w:rsidP="007E1EDE">
            <w:pPr>
              <w:jc w:val="center"/>
            </w:pPr>
          </w:p>
        </w:tc>
      </w:tr>
      <w:tr w:rsidR="00A45ADF" w:rsidTr="006435D8">
        <w:tc>
          <w:tcPr>
            <w:tcW w:w="3369" w:type="dxa"/>
          </w:tcPr>
          <w:p w:rsidR="00A45ADF" w:rsidRDefault="00A45ADF" w:rsidP="007E1EDE">
            <w:pPr>
              <w:jc w:val="center"/>
            </w:pPr>
          </w:p>
          <w:p w:rsidR="007E5C95" w:rsidRDefault="00E74C26" w:rsidP="007E1EDE">
            <w:pPr>
              <w:jc w:val="center"/>
            </w:pPr>
            <w:r>
              <w:t>16,</w:t>
            </w:r>
            <w:r w:rsidR="007E5C95">
              <w:t>Hvilken salat kan steges?</w:t>
            </w:r>
          </w:p>
          <w:p w:rsidR="00A45ADF" w:rsidRDefault="00A45ADF" w:rsidP="007E1EDE">
            <w:pPr>
              <w:jc w:val="center"/>
            </w:pPr>
          </w:p>
        </w:tc>
        <w:tc>
          <w:tcPr>
            <w:tcW w:w="3402" w:type="dxa"/>
          </w:tcPr>
          <w:p w:rsidR="00A45ADF" w:rsidRDefault="00A45ADF" w:rsidP="007E1EDE">
            <w:pPr>
              <w:jc w:val="center"/>
            </w:pPr>
          </w:p>
          <w:p w:rsidR="007E5C95" w:rsidRDefault="00E74C26" w:rsidP="007E1EDE">
            <w:pPr>
              <w:jc w:val="center"/>
            </w:pPr>
            <w:r>
              <w:t>17,</w:t>
            </w:r>
            <w:r w:rsidR="007E5C95">
              <w:t>Nævn 2 frugtgrøntsager og hvad de kan anvendes til?</w:t>
            </w:r>
          </w:p>
          <w:p w:rsidR="007E5C95" w:rsidRDefault="007E5C95" w:rsidP="007E1EDE">
            <w:pPr>
              <w:jc w:val="center"/>
            </w:pP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2D56F9" w:rsidRDefault="00E74C26" w:rsidP="007E1EDE">
            <w:pPr>
              <w:jc w:val="center"/>
            </w:pPr>
            <w:r>
              <w:t>18,</w:t>
            </w:r>
            <w:r w:rsidR="008A6849">
              <w:t xml:space="preserve">Hvordan skal grøntsager tilberedes for at bevarer smag </w:t>
            </w:r>
          </w:p>
          <w:p w:rsidR="008A6849" w:rsidRDefault="002D56F9" w:rsidP="007E1EDE">
            <w:pPr>
              <w:jc w:val="center"/>
            </w:pPr>
            <w:r>
              <w:t>o</w:t>
            </w:r>
            <w:r w:rsidR="008A6849">
              <w:t>g vitaminer?</w:t>
            </w:r>
          </w:p>
          <w:p w:rsidR="008A6849" w:rsidRDefault="008A6849" w:rsidP="007E1EDE">
            <w:pPr>
              <w:jc w:val="center"/>
            </w:pPr>
          </w:p>
        </w:tc>
      </w:tr>
      <w:tr w:rsidR="00A45ADF" w:rsidTr="006435D8">
        <w:tc>
          <w:tcPr>
            <w:tcW w:w="3369" w:type="dxa"/>
          </w:tcPr>
          <w:p w:rsidR="00A45ADF" w:rsidRDefault="00A45ADF" w:rsidP="00A45ADF">
            <w:pPr>
              <w:jc w:val="center"/>
            </w:pPr>
          </w:p>
          <w:p w:rsidR="00A45ADF" w:rsidRDefault="00E74C26" w:rsidP="00A45ADF">
            <w:pPr>
              <w:jc w:val="center"/>
            </w:pPr>
            <w:r>
              <w:t>19,</w:t>
            </w:r>
            <w:r w:rsidR="00A45ADF">
              <w:t>Hvad er en rødbede hvordan klargøres den og hvad kan den anvendes til?</w:t>
            </w:r>
          </w:p>
          <w:p w:rsidR="00A45ADF" w:rsidRDefault="00A45ADF" w:rsidP="00A45ADF">
            <w:pPr>
              <w:jc w:val="center"/>
            </w:pPr>
          </w:p>
        </w:tc>
        <w:tc>
          <w:tcPr>
            <w:tcW w:w="3402" w:type="dxa"/>
          </w:tcPr>
          <w:p w:rsidR="00A45ADF" w:rsidRDefault="00A45ADF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20,</w:t>
            </w:r>
            <w:r w:rsidR="005508AE">
              <w:t>Hvilken kål anvendes</w:t>
            </w:r>
          </w:p>
          <w:p w:rsidR="005508AE" w:rsidRDefault="005508AE" w:rsidP="007E1EDE">
            <w:pPr>
              <w:jc w:val="center"/>
            </w:pPr>
            <w:r>
              <w:t xml:space="preserve"> </w:t>
            </w:r>
            <w:r w:rsidR="006435D8">
              <w:t>Til brunkål?</w:t>
            </w: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7E5C95" w:rsidRDefault="00E74C26" w:rsidP="007E1EDE">
            <w:pPr>
              <w:jc w:val="center"/>
            </w:pPr>
            <w:r>
              <w:t>21,</w:t>
            </w:r>
            <w:r w:rsidR="007E5C95">
              <w:t>Hvorfor skal salater skylles grundigt?</w:t>
            </w:r>
          </w:p>
        </w:tc>
      </w:tr>
      <w:tr w:rsidR="00A45ADF" w:rsidTr="006435D8">
        <w:tc>
          <w:tcPr>
            <w:tcW w:w="3369" w:type="dxa"/>
          </w:tcPr>
          <w:p w:rsidR="00A45ADF" w:rsidRDefault="00A45ADF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22,</w:t>
            </w:r>
            <w:r w:rsidR="008A6849">
              <w:t>Hvordan opbevares grøntsager?</w:t>
            </w:r>
          </w:p>
        </w:tc>
        <w:tc>
          <w:tcPr>
            <w:tcW w:w="3402" w:type="dxa"/>
          </w:tcPr>
          <w:p w:rsidR="00A45ADF" w:rsidRDefault="00A45ADF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23,</w:t>
            </w:r>
            <w:r w:rsidR="005508AE">
              <w:t xml:space="preserve">Hvad laver man </w:t>
            </w:r>
            <w:proofErr w:type="spellStart"/>
            <w:r w:rsidR="005508AE">
              <w:t>guacamole</w:t>
            </w:r>
            <w:proofErr w:type="spellEnd"/>
            <w:r w:rsidR="005508AE">
              <w:t xml:space="preserve"> af?</w:t>
            </w: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7E5C95" w:rsidRDefault="00E74C26" w:rsidP="007E1EDE">
            <w:pPr>
              <w:jc w:val="center"/>
            </w:pPr>
            <w:r>
              <w:t>24,</w:t>
            </w:r>
            <w:r w:rsidR="007E5C95">
              <w:t>Hvad kalder man også</w:t>
            </w:r>
          </w:p>
          <w:p w:rsidR="007E5C95" w:rsidRDefault="007E5C95" w:rsidP="007E1EDE">
            <w:pPr>
              <w:jc w:val="center"/>
            </w:pPr>
            <w:r>
              <w:t xml:space="preserve"> </w:t>
            </w:r>
            <w:proofErr w:type="spellStart"/>
            <w:r w:rsidR="006435D8">
              <w:t>Lolla</w:t>
            </w:r>
            <w:proofErr w:type="spellEnd"/>
            <w:r w:rsidR="006435D8">
              <w:t xml:space="preserve"> </w:t>
            </w:r>
            <w:proofErr w:type="spellStart"/>
            <w:r w:rsidR="006435D8">
              <w:t>rossa</w:t>
            </w:r>
            <w:proofErr w:type="spellEnd"/>
            <w:r w:rsidR="006435D8">
              <w:t xml:space="preserve"> salat?</w:t>
            </w:r>
          </w:p>
          <w:p w:rsidR="007E5C95" w:rsidRDefault="007E5C95" w:rsidP="007E1EDE">
            <w:pPr>
              <w:jc w:val="center"/>
            </w:pPr>
          </w:p>
        </w:tc>
      </w:tr>
      <w:tr w:rsidR="00A45ADF" w:rsidTr="006435D8">
        <w:tc>
          <w:tcPr>
            <w:tcW w:w="3369" w:type="dxa"/>
          </w:tcPr>
          <w:p w:rsidR="00A45ADF" w:rsidRDefault="00A45ADF" w:rsidP="007E1EDE">
            <w:pPr>
              <w:jc w:val="center"/>
            </w:pPr>
          </w:p>
          <w:p w:rsidR="00A45ADF" w:rsidRDefault="00E74C26" w:rsidP="007E1EDE">
            <w:pPr>
              <w:jc w:val="center"/>
            </w:pPr>
            <w:r>
              <w:t>25,</w:t>
            </w:r>
            <w:r w:rsidR="00A45ADF">
              <w:t>Hvilken kartoffel er velegnet til kartoffelmos?</w:t>
            </w:r>
          </w:p>
          <w:p w:rsidR="00A45ADF" w:rsidRDefault="00A45ADF" w:rsidP="007E1EDE">
            <w:pPr>
              <w:jc w:val="center"/>
            </w:pPr>
          </w:p>
        </w:tc>
        <w:tc>
          <w:tcPr>
            <w:tcW w:w="3402" w:type="dxa"/>
          </w:tcPr>
          <w:p w:rsidR="00A45ADF" w:rsidRDefault="00A45ADF" w:rsidP="007E1EDE">
            <w:pPr>
              <w:jc w:val="center"/>
            </w:pPr>
          </w:p>
          <w:p w:rsidR="00A45ADF" w:rsidRDefault="00E74C26" w:rsidP="005508AE">
            <w:pPr>
              <w:jc w:val="center"/>
            </w:pPr>
            <w:r>
              <w:t>26,</w:t>
            </w:r>
            <w:r w:rsidR="005508AE">
              <w:t>Hvilket løg er bedst til salater?</w:t>
            </w: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27,</w:t>
            </w:r>
            <w:r w:rsidR="008A6849">
              <w:t>Hvad skal man passe på med når man renser grøntsager?</w:t>
            </w:r>
          </w:p>
        </w:tc>
      </w:tr>
      <w:tr w:rsidR="00A45ADF" w:rsidTr="006435D8">
        <w:tc>
          <w:tcPr>
            <w:tcW w:w="3369" w:type="dxa"/>
          </w:tcPr>
          <w:p w:rsidR="00A45ADF" w:rsidRDefault="00A45ADF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28,</w:t>
            </w:r>
            <w:r w:rsidR="002D56F9">
              <w:t xml:space="preserve">Hvilke tilberedningsmetoder er velegnet til grøntsager </w:t>
            </w:r>
            <w:r w:rsidR="005508AE">
              <w:t>?</w:t>
            </w:r>
          </w:p>
        </w:tc>
        <w:tc>
          <w:tcPr>
            <w:tcW w:w="3402" w:type="dxa"/>
          </w:tcPr>
          <w:p w:rsidR="00A45ADF" w:rsidRDefault="00A45ADF" w:rsidP="008A6849"/>
          <w:p w:rsidR="008A6849" w:rsidRDefault="00E74C26" w:rsidP="007E1EDE">
            <w:pPr>
              <w:jc w:val="center"/>
            </w:pPr>
            <w:r>
              <w:t>29,</w:t>
            </w:r>
            <w:r w:rsidR="008A6849">
              <w:t>Hvad er tørrede bælgfrugter</w:t>
            </w:r>
          </w:p>
          <w:p w:rsidR="008A6849" w:rsidRDefault="008A6849" w:rsidP="007E1EDE">
            <w:pPr>
              <w:jc w:val="center"/>
            </w:pPr>
            <w:r>
              <w:t>Rige på?</w:t>
            </w:r>
          </w:p>
          <w:p w:rsidR="008A6849" w:rsidRDefault="008A6849" w:rsidP="007E1EDE">
            <w:pPr>
              <w:jc w:val="center"/>
            </w:pP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30,</w:t>
            </w:r>
            <w:r w:rsidR="005508AE">
              <w:t>Hvilken frugtgrøntsag syltes?</w:t>
            </w:r>
          </w:p>
          <w:p w:rsidR="005508AE" w:rsidRDefault="005508AE" w:rsidP="007E1EDE">
            <w:pPr>
              <w:jc w:val="center"/>
            </w:pPr>
          </w:p>
        </w:tc>
      </w:tr>
      <w:tr w:rsidR="00A45ADF" w:rsidTr="006435D8">
        <w:tc>
          <w:tcPr>
            <w:tcW w:w="3369" w:type="dxa"/>
          </w:tcPr>
          <w:p w:rsidR="00A45ADF" w:rsidRDefault="00A45ADF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31,</w:t>
            </w:r>
            <w:r w:rsidR="008A6849">
              <w:t>Hvor hører svampe til i dyre eller planteriget?</w:t>
            </w:r>
          </w:p>
        </w:tc>
        <w:tc>
          <w:tcPr>
            <w:tcW w:w="3402" w:type="dxa"/>
          </w:tcPr>
          <w:p w:rsidR="00A45ADF" w:rsidRDefault="00A45ADF" w:rsidP="007E1EDE">
            <w:pPr>
              <w:jc w:val="center"/>
            </w:pPr>
          </w:p>
          <w:p w:rsidR="005508AE" w:rsidRDefault="00E74C26" w:rsidP="007E1EDE">
            <w:pPr>
              <w:jc w:val="center"/>
            </w:pPr>
            <w:r>
              <w:t>32,</w:t>
            </w:r>
            <w:r w:rsidR="005508AE">
              <w:t>Hvor mange forskellige tomater findes der?’</w:t>
            </w:r>
          </w:p>
          <w:p w:rsidR="005508AE" w:rsidRDefault="005508AE" w:rsidP="007E1EDE">
            <w:pPr>
              <w:jc w:val="center"/>
            </w:pPr>
          </w:p>
        </w:tc>
        <w:tc>
          <w:tcPr>
            <w:tcW w:w="3083" w:type="dxa"/>
          </w:tcPr>
          <w:p w:rsidR="00A45ADF" w:rsidRDefault="00A45ADF" w:rsidP="007E1EDE">
            <w:pPr>
              <w:jc w:val="center"/>
            </w:pPr>
          </w:p>
          <w:p w:rsidR="008A6849" w:rsidRDefault="00E74C26" w:rsidP="007E1EDE">
            <w:pPr>
              <w:jc w:val="center"/>
            </w:pPr>
            <w:r>
              <w:t>33,</w:t>
            </w:r>
            <w:r w:rsidR="008A6849">
              <w:t>Kan man fryse grønt</w:t>
            </w:r>
            <w:bookmarkStart w:id="0" w:name="_GoBack"/>
            <w:bookmarkEnd w:id="0"/>
            <w:r w:rsidR="008A6849">
              <w:t>sager?</w:t>
            </w:r>
          </w:p>
        </w:tc>
      </w:tr>
    </w:tbl>
    <w:p w:rsidR="007E1EDE" w:rsidRDefault="007E1EDE" w:rsidP="007E1EDE"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 wp14:anchorId="2CE7A7CC" wp14:editId="4E1D0A5C">
            <wp:simplePos x="0" y="0"/>
            <wp:positionH relativeFrom="column">
              <wp:posOffset>-170815</wp:posOffset>
            </wp:positionH>
            <wp:positionV relativeFrom="paragraph">
              <wp:posOffset>118745</wp:posOffset>
            </wp:positionV>
            <wp:extent cx="65341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537" y="21207"/>
                <wp:lineTo x="21537" y="0"/>
                <wp:lineTo x="0" y="0"/>
              </wp:wrapPolygon>
            </wp:wrapThrough>
            <wp:docPr id="2" name="Billede 2" descr="http://t1.gstatic.com/images?q=tbn:ANd9GcTXdAKChEojBcqROenmX8a2jICudDAPdsi-u0pQDg_At3N7Q_t9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dAKChEojBcqROenmX8a2jICudDAPdsi-u0pQDg_At3N7Q_t9T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EDE" w:rsidSect="00E74C26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D176D"/>
    <w:rsid w:val="002D56F9"/>
    <w:rsid w:val="005508AE"/>
    <w:rsid w:val="006435D8"/>
    <w:rsid w:val="007E1EDE"/>
    <w:rsid w:val="007E5C95"/>
    <w:rsid w:val="008A6849"/>
    <w:rsid w:val="00A45ADF"/>
    <w:rsid w:val="00AD460B"/>
    <w:rsid w:val="00E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imgres?q=frugt+og+gr%C3%B8nt&amp;num=10&amp;hl=da&amp;tbo=d&amp;biw=1920&amp;bih=983&amp;tbm=isch&amp;tbnid=CRCBFmM_F079dM:&amp;imgrefurl=http://www.dr.dk/Nyheder/Indland/2012/01/09/215311.htm&amp;docid=s7jFP-Hhk5YF8M&amp;imgurl=http://www.dr.dk/NR/rdonlyres/6111624D-446F-49AD-81A6-3AFB97AEA8D6/3426699/4fdcc2c634504cf694ec2f15d8214442_frugt_og_gr%C3%B8nt.jpg&amp;w=1000&amp;h=241&amp;ei=IK27UMTiILDa4QTg74GQBw&amp;zoom=1&amp;iact=hc&amp;vpx=1293&amp;vpy=658&amp;dur=811&amp;hovh=110&amp;hovw=458&amp;tx=294&amp;ty=53&amp;sig=104082697795415205406&amp;page=1&amp;tbnh=61&amp;tbnw=252&amp;start=0&amp;ndsp=53&amp;ved=1t:429,r:33,s:0,i: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thrane</dc:creator>
  <cp:lastModifiedBy>larsthrane</cp:lastModifiedBy>
  <cp:revision>2</cp:revision>
  <cp:lastPrinted>2013-05-05T18:04:00Z</cp:lastPrinted>
  <dcterms:created xsi:type="dcterms:W3CDTF">2013-05-05T18:04:00Z</dcterms:created>
  <dcterms:modified xsi:type="dcterms:W3CDTF">2013-05-05T18:04:00Z</dcterms:modified>
</cp:coreProperties>
</file>